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F7" w:rsidRDefault="003A07F7" w:rsidP="003A07F7">
      <w:r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1" name="Imagen 1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Sebastián Vázquez</w:t>
      </w:r>
    </w:p>
    <w:p w:rsidR="003A07F7" w:rsidRDefault="003A07F7" w:rsidP="003A07F7">
      <w:r>
        <w:t>Lleva vinculado al mundo del libro desde hace más de treinta años y es un estudioso del pensamiento heterodoxo y de las religiones, especialmente de las orientales y la egipcia.</w:t>
      </w:r>
    </w:p>
    <w:p w:rsidR="003A07F7" w:rsidRDefault="003A07F7" w:rsidP="003A07F7">
      <w:r>
        <w:t>Durante 20 años fue editor de líneas de heterodoxia, salud natural y psicología humanista y fue director de Arca de Sabiduría, colección especializada en textos clásicos de las filosofías y religiones de Oriente. Ha colaborado en diversos medios de comunicación e imparte seminarios y conferencias regularmente.</w:t>
      </w:r>
    </w:p>
    <w:p w:rsidR="003A07F7" w:rsidRDefault="003A07F7" w:rsidP="003A07F7">
      <w:r>
        <w:t xml:space="preserve">Es autor de varios libros como El tarot y los dioses egipcios; Enseñanzas de la Tradición Original; </w:t>
      </w:r>
      <w:proofErr w:type="spellStart"/>
      <w:r>
        <w:t>Guíaburros</w:t>
      </w:r>
      <w:proofErr w:type="spellEnd"/>
      <w:r>
        <w:t xml:space="preserve">: La salud emocional en tu empresa, </w:t>
      </w:r>
      <w:proofErr w:type="spellStart"/>
      <w:r>
        <w:t>Guíaburros</w:t>
      </w:r>
      <w:proofErr w:type="spellEnd"/>
      <w:r>
        <w:t xml:space="preserve"> Rutas por lugares míticos y sagrados de España, </w:t>
      </w:r>
      <w:proofErr w:type="spellStart"/>
      <w:r>
        <w:t>Guiaburros</w:t>
      </w:r>
      <w:proofErr w:type="spellEnd"/>
      <w:r>
        <w:t xml:space="preserve"> Cómo perjudicarse a uno mismo, </w:t>
      </w:r>
      <w:proofErr w:type="spellStart"/>
      <w:r>
        <w:t>Guiaburros</w:t>
      </w:r>
      <w:proofErr w:type="spellEnd"/>
      <w:r>
        <w:t xml:space="preserve"> Budismo, </w:t>
      </w:r>
      <w:proofErr w:type="spellStart"/>
      <w:r>
        <w:t>Guíaburros</w:t>
      </w:r>
      <w:proofErr w:type="spellEnd"/>
      <w:r>
        <w:t xml:space="preserve"> Cuentos de Oriente para Occidente y coautor de Los 120 mejores cuentos de la tradición espiritual de Oriente, Los mejores cuentos de las tradiciones de Oriente y Rutas Sagradas. Ha publicado las novelas Por qué en tu nombre y El karma del inspector González.</w:t>
      </w:r>
    </w:p>
    <w:p w:rsidR="000011E8" w:rsidRDefault="003A07F7" w:rsidP="003A07F7">
      <w:r>
        <w:t>Desde hace diez años organiza viajes por España. Especialmente viaja a Egipto con pequeños grupos interesados en profundizar en el conocimiento de esta cultura a la par que imparte un curso in situ.</w:t>
      </w:r>
    </w:p>
    <w:sectPr w:rsidR="000011E8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011E8"/>
    <w:rsid w:val="000B7160"/>
    <w:rsid w:val="00157BFC"/>
    <w:rsid w:val="001C2FC8"/>
    <w:rsid w:val="00237FA6"/>
    <w:rsid w:val="0024017B"/>
    <w:rsid w:val="002C37F0"/>
    <w:rsid w:val="003769A2"/>
    <w:rsid w:val="003A07F7"/>
    <w:rsid w:val="003B3427"/>
    <w:rsid w:val="005376BD"/>
    <w:rsid w:val="00574E8B"/>
    <w:rsid w:val="00577769"/>
    <w:rsid w:val="00591D11"/>
    <w:rsid w:val="008E74C1"/>
    <w:rsid w:val="009C7E7C"/>
    <w:rsid w:val="009D6CCA"/>
    <w:rsid w:val="00A92D86"/>
    <w:rsid w:val="00AA406C"/>
    <w:rsid w:val="00B91CC2"/>
    <w:rsid w:val="00CD282A"/>
    <w:rsid w:val="00CE6CD8"/>
    <w:rsid w:val="00D10851"/>
    <w:rsid w:val="00D21F34"/>
    <w:rsid w:val="00E72CCC"/>
    <w:rsid w:val="00EE6EC4"/>
    <w:rsid w:val="00F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24</cp:revision>
  <dcterms:created xsi:type="dcterms:W3CDTF">2019-11-13T09:33:00Z</dcterms:created>
  <dcterms:modified xsi:type="dcterms:W3CDTF">2020-01-10T11:06:00Z</dcterms:modified>
</cp:coreProperties>
</file>